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4F2344">
        <w:rPr>
          <w:b/>
          <w:i/>
          <w:sz w:val="24"/>
          <w:szCs w:val="24"/>
        </w:rPr>
        <w:t xml:space="preserve"> 3/20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4"/>
        <w:gridCol w:w="2765"/>
        <w:gridCol w:w="3248"/>
        <w:gridCol w:w="2471"/>
        <w:gridCol w:w="2460"/>
        <w:gridCol w:w="2456"/>
      </w:tblGrid>
      <w:tr w:rsidR="00AB4E7B" w:rsidTr="004F2344">
        <w:trPr>
          <w:trHeight w:val="1170"/>
        </w:trPr>
        <w:tc>
          <w:tcPr>
            <w:tcW w:w="137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70202" wp14:editId="0AC4C70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7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F2344" w:rsidTr="00832E5F">
        <w:trPr>
          <w:trHeight w:val="2056"/>
        </w:trPr>
        <w:tc>
          <w:tcPr>
            <w:tcW w:w="1362" w:type="dxa"/>
          </w:tcPr>
          <w:p w:rsidR="004F2344" w:rsidRDefault="004F2344">
            <w:r>
              <w:t>Objective/</w:t>
            </w:r>
          </w:p>
          <w:p w:rsidR="004F2344" w:rsidRDefault="004F2344">
            <w:r>
              <w:t>Focus/</w:t>
            </w:r>
          </w:p>
          <w:p w:rsidR="004F2344" w:rsidRDefault="004F2344">
            <w:r>
              <w:t xml:space="preserve">Essential </w:t>
            </w:r>
          </w:p>
          <w:p w:rsidR="004F2344" w:rsidRDefault="004F2344">
            <w:r>
              <w:t>Question</w:t>
            </w:r>
          </w:p>
        </w:tc>
        <w:tc>
          <w:tcPr>
            <w:tcW w:w="2770" w:type="dxa"/>
          </w:tcPr>
          <w:p w:rsidR="004F2344" w:rsidRDefault="004F2344" w:rsidP="00257187">
            <w:r>
              <w:t>PH.8c</w:t>
            </w:r>
          </w:p>
          <w:p w:rsidR="004F2344" w:rsidRDefault="004F2344" w:rsidP="00257187"/>
          <w:p w:rsidR="004F2344" w:rsidRDefault="004F2344" w:rsidP="00257187">
            <w:r>
              <w:t>Understand sound in terms of a wave model</w:t>
            </w:r>
          </w:p>
        </w:tc>
        <w:tc>
          <w:tcPr>
            <w:tcW w:w="3255" w:type="dxa"/>
          </w:tcPr>
          <w:p w:rsidR="004F2344" w:rsidRDefault="00D656F3" w:rsidP="00257187">
            <w:r>
              <w:t>PH. 8b,c</w:t>
            </w:r>
          </w:p>
          <w:p w:rsidR="00D656F3" w:rsidRDefault="00D656F3" w:rsidP="00257187"/>
          <w:p w:rsidR="00D656F3" w:rsidRDefault="00D656F3" w:rsidP="00257187">
            <w:r>
              <w:t>Understand resonance</w:t>
            </w:r>
          </w:p>
          <w:p w:rsidR="00D656F3" w:rsidRDefault="00D656F3" w:rsidP="00257187"/>
          <w:p w:rsidR="00D656F3" w:rsidRDefault="00D656F3" w:rsidP="00257187">
            <w:r>
              <w:t>Investigate fundamental</w:t>
            </w:r>
            <w:r w:rsidR="00960A3B">
              <w:t xml:space="preserve"> and harmonic</w:t>
            </w:r>
            <w:r>
              <w:t xml:space="preserve"> frequencies</w:t>
            </w:r>
          </w:p>
        </w:tc>
        <w:tc>
          <w:tcPr>
            <w:tcW w:w="2463" w:type="dxa"/>
          </w:tcPr>
          <w:p w:rsidR="004F2344" w:rsidRDefault="004F2344" w:rsidP="00257187">
            <w:r>
              <w:t>PH.8</w:t>
            </w:r>
            <w:r w:rsidR="00D656F3">
              <w:t>b,</w:t>
            </w:r>
            <w:r>
              <w:t>c</w:t>
            </w:r>
          </w:p>
          <w:p w:rsidR="004F2344" w:rsidRDefault="004F2344" w:rsidP="00257187"/>
          <w:p w:rsidR="004F2344" w:rsidRDefault="004F2344" w:rsidP="00257187">
            <w:r>
              <w:t>Understand light in terms of a wave model</w:t>
            </w:r>
          </w:p>
        </w:tc>
        <w:tc>
          <w:tcPr>
            <w:tcW w:w="2463" w:type="dxa"/>
          </w:tcPr>
          <w:p w:rsidR="004F2344" w:rsidRDefault="00D656F3" w:rsidP="00257187">
            <w:r>
              <w:t>PH.8b,c</w:t>
            </w:r>
          </w:p>
          <w:p w:rsidR="00CC5B4D" w:rsidRDefault="00CC5B4D" w:rsidP="00257187"/>
          <w:p w:rsidR="00CC5B4D" w:rsidRDefault="00CC5B4D" w:rsidP="00257187">
            <w:r>
              <w:t>Continue from previous day</w:t>
            </w:r>
            <w:bookmarkStart w:id="0" w:name="_GoBack"/>
            <w:bookmarkEnd w:id="0"/>
          </w:p>
        </w:tc>
        <w:tc>
          <w:tcPr>
            <w:tcW w:w="2461" w:type="dxa"/>
          </w:tcPr>
          <w:p w:rsidR="004F2344" w:rsidRDefault="004F2344" w:rsidP="00A87033">
            <w:r>
              <w:t>No School</w:t>
            </w:r>
          </w:p>
        </w:tc>
      </w:tr>
      <w:tr w:rsidR="004F2344" w:rsidTr="004F2344">
        <w:trPr>
          <w:trHeight w:val="4310"/>
        </w:trPr>
        <w:tc>
          <w:tcPr>
            <w:tcW w:w="1374" w:type="dxa"/>
          </w:tcPr>
          <w:p w:rsidR="004F2344" w:rsidRDefault="004F2344">
            <w:r>
              <w:t>Lesson/Act.</w:t>
            </w:r>
          </w:p>
          <w:p w:rsidR="004F2344" w:rsidRDefault="004F2344">
            <w:r>
              <w:t>Type of Presentation</w:t>
            </w:r>
          </w:p>
        </w:tc>
        <w:tc>
          <w:tcPr>
            <w:tcW w:w="2766" w:type="dxa"/>
          </w:tcPr>
          <w:p w:rsidR="00807113" w:rsidRDefault="00807113" w:rsidP="00807113">
            <w:r>
              <w:t>1) Review:</w:t>
            </w:r>
          </w:p>
          <w:p w:rsidR="00807113" w:rsidRDefault="00807113" w:rsidP="00807113">
            <w:r>
              <w:t>Sound is a longitudinal wave</w:t>
            </w:r>
          </w:p>
          <w:p w:rsidR="00807113" w:rsidRDefault="00807113" w:rsidP="00807113">
            <w:r>
              <w:t>Review amplitude, frequency, and wavelength in terms of longitudinal waves</w:t>
            </w:r>
          </w:p>
          <w:p w:rsidR="00807113" w:rsidRDefault="00807113" w:rsidP="00807113"/>
          <w:p w:rsidR="00807113" w:rsidRDefault="00807113" w:rsidP="00807113">
            <w:r>
              <w:t>2) Pitch is determined by the frequency of the sound wave (demonstrate)</w:t>
            </w:r>
          </w:p>
          <w:p w:rsidR="00807113" w:rsidRDefault="00807113" w:rsidP="00807113">
            <w:r>
              <w:t>3) Loudness (volume) is determined by the amplitude of the sound wave; given in decibels; logarithmic relation</w:t>
            </w:r>
          </w:p>
          <w:p w:rsidR="00807113" w:rsidRDefault="00807113" w:rsidP="00807113">
            <w:r>
              <w:t>4) perception of loudness depends on frequency; elementary school/band musical experience and figure in textbook</w:t>
            </w:r>
          </w:p>
          <w:p w:rsidR="004F2344" w:rsidRPr="00BD0955" w:rsidRDefault="00807113" w:rsidP="00807113">
            <w:r>
              <w:t>5) Doppler effect:  train and ambulance as examples; model this with Doppler Gizmo</w:t>
            </w:r>
          </w:p>
        </w:tc>
        <w:tc>
          <w:tcPr>
            <w:tcW w:w="3247" w:type="dxa"/>
          </w:tcPr>
          <w:p w:rsidR="00940B73" w:rsidRDefault="00940B73" w:rsidP="00257187">
            <w:r>
              <w:t>1) Complete any concepts not finished in previous lessons</w:t>
            </w:r>
          </w:p>
          <w:p w:rsidR="004F2344" w:rsidRDefault="00940B73" w:rsidP="00257187">
            <w:r>
              <w:t>2) Resonance: define and demonstrate using resonance box,</w:t>
            </w:r>
          </w:p>
          <w:p w:rsidR="00940B73" w:rsidRDefault="00940B73" w:rsidP="00257187">
            <w:r>
              <w:t>Tacoma-Narrows Bridge</w:t>
            </w:r>
          </w:p>
          <w:p w:rsidR="00940B73" w:rsidRDefault="00940B73" w:rsidP="00257187">
            <w:r>
              <w:t xml:space="preserve">3) </w:t>
            </w:r>
            <w:r w:rsidR="00D656F3">
              <w:t xml:space="preserve">describe how fundamental frequencies work; </w:t>
            </w:r>
            <w:r w:rsidR="00960A3B">
              <w:t>utilize simulations to investigate this</w:t>
            </w:r>
          </w:p>
          <w:p w:rsidR="00960A3B" w:rsidRDefault="00960A3B" w:rsidP="00257187">
            <w:r>
              <w:t xml:space="preserve">4) practice math about fundamental and harmonic frequencies </w:t>
            </w:r>
          </w:p>
          <w:p w:rsidR="00940B73" w:rsidRDefault="00940B73" w:rsidP="00257187"/>
        </w:tc>
        <w:tc>
          <w:tcPr>
            <w:tcW w:w="2472" w:type="dxa"/>
          </w:tcPr>
          <w:p w:rsidR="00807113" w:rsidRDefault="00807113" w:rsidP="00807113">
            <w:r>
              <w:t>1) Review:</w:t>
            </w:r>
          </w:p>
          <w:p w:rsidR="00807113" w:rsidRDefault="00807113" w:rsidP="00807113">
            <w:r>
              <w:t>Light is a transverse wave</w:t>
            </w:r>
          </w:p>
          <w:p w:rsidR="00807113" w:rsidRDefault="00807113" w:rsidP="00807113">
            <w:r>
              <w:t>Review amplitude, frequency, and wavelength in terms of transverse waves; relationship between wavelength and frequency</w:t>
            </w:r>
          </w:p>
          <w:p w:rsidR="00807113" w:rsidRDefault="00807113" w:rsidP="00807113">
            <w:r>
              <w:t>2) Light is not a mechanical wave (It does not need a medium.).</w:t>
            </w:r>
          </w:p>
          <w:p w:rsidR="00807113" w:rsidRDefault="00807113" w:rsidP="00807113">
            <w:r>
              <w:t>3</w:t>
            </w:r>
            <w:r>
              <w:t>) intensity of light is related to the amplitude of the light waves</w:t>
            </w:r>
          </w:p>
          <w:p w:rsidR="00807113" w:rsidRDefault="00807113" w:rsidP="00807113">
            <w:r>
              <w:t>4</w:t>
            </w:r>
            <w:r>
              <w:t>) color of the light is related to the frequency of the light</w:t>
            </w:r>
          </w:p>
          <w:p w:rsidR="00807113" w:rsidRDefault="00807113" w:rsidP="00807113">
            <w:r>
              <w:t>5</w:t>
            </w:r>
            <w:r>
              <w:t>) fun:  color mixing with lights vs color mixing with pigments</w:t>
            </w:r>
          </w:p>
          <w:p w:rsidR="00807113" w:rsidRDefault="00807113" w:rsidP="00807113">
            <w:r>
              <w:t>--lights mix (like in a concert)</w:t>
            </w:r>
          </w:p>
          <w:p w:rsidR="00807113" w:rsidRDefault="00807113" w:rsidP="00807113">
            <w:r>
              <w:t xml:space="preserve">--pigments mix by </w:t>
            </w:r>
            <w:r>
              <w:lastRenderedPageBreak/>
              <w:t>subtraction</w:t>
            </w:r>
          </w:p>
          <w:p w:rsidR="00807113" w:rsidRDefault="00807113" w:rsidP="00807113"/>
          <w:p w:rsidR="004F2344" w:rsidRDefault="004F2344" w:rsidP="00257187"/>
        </w:tc>
        <w:tc>
          <w:tcPr>
            <w:tcW w:w="2460" w:type="dxa"/>
          </w:tcPr>
          <w:p w:rsidR="004F2344" w:rsidRPr="000F3630" w:rsidRDefault="00CC5B4D" w:rsidP="00257187">
            <w:r>
              <w:lastRenderedPageBreak/>
              <w:t>Continue from previous day</w:t>
            </w:r>
          </w:p>
        </w:tc>
        <w:tc>
          <w:tcPr>
            <w:tcW w:w="2455" w:type="dxa"/>
          </w:tcPr>
          <w:p w:rsidR="004F2344" w:rsidRDefault="00017280" w:rsidP="00A87033">
            <w:r>
              <w:t xml:space="preserve">Emphasize pitch, volume, ultra- and infra-sound, </w:t>
            </w:r>
          </w:p>
          <w:p w:rsidR="00017280" w:rsidRDefault="00017280" w:rsidP="00A87033"/>
          <w:p w:rsidR="00017280" w:rsidRPr="000F3630" w:rsidRDefault="00017280" w:rsidP="00A87033">
            <w:r>
              <w:t>Color, intensity? Light vs pigment</w:t>
            </w:r>
          </w:p>
        </w:tc>
      </w:tr>
      <w:tr w:rsidR="004F2344" w:rsidTr="004F2344">
        <w:trPr>
          <w:trHeight w:val="823"/>
        </w:trPr>
        <w:tc>
          <w:tcPr>
            <w:tcW w:w="1374" w:type="dxa"/>
          </w:tcPr>
          <w:p w:rsidR="004F2344" w:rsidRDefault="004F2344">
            <w:r>
              <w:lastRenderedPageBreak/>
              <w:t>Evaluation</w:t>
            </w:r>
          </w:p>
        </w:tc>
        <w:tc>
          <w:tcPr>
            <w:tcW w:w="2766" w:type="dxa"/>
          </w:tcPr>
          <w:p w:rsidR="004F2344" w:rsidRDefault="004F2344" w:rsidP="00257187"/>
        </w:tc>
        <w:tc>
          <w:tcPr>
            <w:tcW w:w="3247" w:type="dxa"/>
          </w:tcPr>
          <w:p w:rsidR="004F2344" w:rsidRPr="000F3630" w:rsidRDefault="00960A3B" w:rsidP="00257187">
            <w:r>
              <w:t>Classwork: fundamental and harmonic frequencies</w:t>
            </w:r>
          </w:p>
        </w:tc>
        <w:tc>
          <w:tcPr>
            <w:tcW w:w="2472" w:type="dxa"/>
          </w:tcPr>
          <w:p w:rsidR="004F2344" w:rsidRPr="000F3630" w:rsidRDefault="004F2344" w:rsidP="00807113"/>
        </w:tc>
        <w:tc>
          <w:tcPr>
            <w:tcW w:w="2460" w:type="dxa"/>
          </w:tcPr>
          <w:p w:rsidR="004F2344" w:rsidRDefault="004F2344" w:rsidP="00257187"/>
        </w:tc>
        <w:tc>
          <w:tcPr>
            <w:tcW w:w="2455" w:type="dxa"/>
          </w:tcPr>
          <w:p w:rsidR="004F2344" w:rsidRDefault="004F2344" w:rsidP="00A87033"/>
        </w:tc>
      </w:tr>
      <w:tr w:rsidR="004F2344" w:rsidTr="004F2344">
        <w:trPr>
          <w:trHeight w:val="803"/>
        </w:trPr>
        <w:tc>
          <w:tcPr>
            <w:tcW w:w="1374" w:type="dxa"/>
          </w:tcPr>
          <w:p w:rsidR="004F2344" w:rsidRDefault="004F2344">
            <w:r>
              <w:t>Extension/</w:t>
            </w:r>
          </w:p>
          <w:p w:rsidR="004F2344" w:rsidRDefault="004F2344">
            <w:r>
              <w:t>Homework</w:t>
            </w:r>
          </w:p>
        </w:tc>
        <w:tc>
          <w:tcPr>
            <w:tcW w:w="2766" w:type="dxa"/>
          </w:tcPr>
          <w:p w:rsidR="004F2344" w:rsidRPr="003633B8" w:rsidRDefault="004F2344" w:rsidP="00257187"/>
        </w:tc>
        <w:tc>
          <w:tcPr>
            <w:tcW w:w="3247" w:type="dxa"/>
          </w:tcPr>
          <w:p w:rsidR="004F2344" w:rsidRPr="00D34EEA" w:rsidRDefault="004F2344" w:rsidP="00257187"/>
        </w:tc>
        <w:tc>
          <w:tcPr>
            <w:tcW w:w="2472" w:type="dxa"/>
          </w:tcPr>
          <w:p w:rsidR="004F2344" w:rsidRPr="00D34EEA" w:rsidRDefault="004F2344" w:rsidP="00257187"/>
        </w:tc>
        <w:tc>
          <w:tcPr>
            <w:tcW w:w="2460" w:type="dxa"/>
          </w:tcPr>
          <w:p w:rsidR="004F2344" w:rsidRDefault="004F2344" w:rsidP="00257187"/>
        </w:tc>
        <w:tc>
          <w:tcPr>
            <w:tcW w:w="2455" w:type="dxa"/>
          </w:tcPr>
          <w:p w:rsidR="004F2344" w:rsidRDefault="004F2344" w:rsidP="00A87033"/>
        </w:tc>
      </w:tr>
      <w:tr w:rsidR="004F2344" w:rsidTr="004F2344">
        <w:trPr>
          <w:trHeight w:val="803"/>
        </w:trPr>
        <w:tc>
          <w:tcPr>
            <w:tcW w:w="1374" w:type="dxa"/>
          </w:tcPr>
          <w:p w:rsidR="004F2344" w:rsidRDefault="004F2344"/>
        </w:tc>
        <w:tc>
          <w:tcPr>
            <w:tcW w:w="2766" w:type="dxa"/>
          </w:tcPr>
          <w:p w:rsidR="004F2344" w:rsidRDefault="004F2344" w:rsidP="00257187"/>
        </w:tc>
        <w:tc>
          <w:tcPr>
            <w:tcW w:w="3247" w:type="dxa"/>
          </w:tcPr>
          <w:p w:rsidR="004F2344" w:rsidRPr="00D34EEA" w:rsidRDefault="004F2344" w:rsidP="00257187"/>
        </w:tc>
        <w:tc>
          <w:tcPr>
            <w:tcW w:w="2472" w:type="dxa"/>
          </w:tcPr>
          <w:p w:rsidR="004F2344" w:rsidRPr="00D34EEA" w:rsidRDefault="004F2344" w:rsidP="00257187"/>
        </w:tc>
        <w:tc>
          <w:tcPr>
            <w:tcW w:w="2460" w:type="dxa"/>
          </w:tcPr>
          <w:p w:rsidR="004F2344" w:rsidRDefault="004F2344" w:rsidP="00257187"/>
        </w:tc>
        <w:tc>
          <w:tcPr>
            <w:tcW w:w="2455" w:type="dxa"/>
          </w:tcPr>
          <w:p w:rsidR="004F2344" w:rsidRDefault="004F2344" w:rsidP="00A87033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F92C04" w:rsidRDefault="002B139A" w:rsidP="00F92C04">
      <w:r>
        <w:t>Monday:</w:t>
      </w:r>
      <w:r w:rsidR="006456E6">
        <w:t xml:space="preserve"> </w:t>
      </w:r>
      <w:r w:rsidR="00807113">
        <w:t>Te</w:t>
      </w:r>
      <w:r w:rsidR="00807113">
        <w:t xml:space="preserve">acher-made notes; </w:t>
      </w:r>
      <w:r w:rsidR="00807113">
        <w:t>sound meter</w:t>
      </w:r>
      <w:r w:rsidR="00940B73">
        <w:t>; multiple tuning forks</w:t>
      </w:r>
    </w:p>
    <w:p w:rsidR="00454872" w:rsidRDefault="00454872" w:rsidP="00454872">
      <w:r>
        <w:t xml:space="preserve">Tuesday:  </w:t>
      </w:r>
      <w:r w:rsidR="00940B73">
        <w:t>resonance box; Science World video of Tacoma-Narrows bridge collapse</w:t>
      </w:r>
      <w:r w:rsidR="00D656F3">
        <w:t xml:space="preserve">; </w:t>
      </w:r>
      <w:hyperlink r:id="rId6" w:history="1">
        <w:r w:rsidR="00D656F3" w:rsidRPr="00AA5CC6">
          <w:rPr>
            <w:rStyle w:val="Hyperlink"/>
          </w:rPr>
          <w:t>http://www.physicsclassroom.com/class/sound/Lesson-4/Fundamental-Frequency-and-Harmonics</w:t>
        </w:r>
      </w:hyperlink>
      <w:r w:rsidR="00D656F3">
        <w:t xml:space="preserve"> and </w:t>
      </w:r>
      <w:hyperlink r:id="rId7" w:history="1">
        <w:r w:rsidR="00D656F3" w:rsidRPr="00AA5CC6">
          <w:rPr>
            <w:rStyle w:val="Hyperlink"/>
          </w:rPr>
          <w:t>https://phet.colorado.edu/en/simulation/legacy/fourier</w:t>
        </w:r>
      </w:hyperlink>
      <w:r w:rsidR="00D656F3">
        <w:t xml:space="preserve"> </w:t>
      </w:r>
    </w:p>
    <w:p w:rsidR="004F2344" w:rsidRDefault="00454872" w:rsidP="009364E9">
      <w:r>
        <w:t xml:space="preserve">Wednesday: </w:t>
      </w:r>
      <w:r w:rsidR="00807113">
        <w:t>Teacher-made notes; colored LED lights; art pastels; computer Word program—the custom color window</w:t>
      </w:r>
      <w:r w:rsidR="00D656F3">
        <w:t xml:space="preserve">; or </w:t>
      </w:r>
      <w:hyperlink r:id="rId8" w:history="1">
        <w:r w:rsidR="00D656F3" w:rsidRPr="00AA5CC6">
          <w:rPr>
            <w:rStyle w:val="Hyperlink"/>
          </w:rPr>
          <w:t>https://phet.colorado.edu/en/simulation/color-vision</w:t>
        </w:r>
      </w:hyperlink>
      <w:r w:rsidR="00D656F3">
        <w:t xml:space="preserve"> </w:t>
      </w:r>
    </w:p>
    <w:p w:rsidR="00454872" w:rsidRDefault="009364E9" w:rsidP="009364E9">
      <w:r>
        <w:t xml:space="preserve">Thursday:  </w:t>
      </w:r>
    </w:p>
    <w:p w:rsidR="002B139A" w:rsidRDefault="00454872" w:rsidP="00F8566C">
      <w:r>
        <w:t xml:space="preserve">Friday: </w:t>
      </w:r>
    </w:p>
    <w:p w:rsidR="004F2344" w:rsidRPr="006213A4" w:rsidRDefault="004F2344" w:rsidP="004F2344">
      <w:pPr>
        <w:pStyle w:val="SOLstatement"/>
        <w:tabs>
          <w:tab w:val="left" w:pos="1080"/>
          <w:tab w:val="left" w:pos="1800"/>
        </w:tabs>
        <w:ind w:left="1080" w:hanging="1080"/>
        <w:rPr>
          <w:sz w:val="20"/>
        </w:rPr>
      </w:pPr>
      <w:r w:rsidRPr="006213A4">
        <w:rPr>
          <w:sz w:val="20"/>
        </w:rPr>
        <w:lastRenderedPageBreak/>
        <w:t>PH.8</w:t>
      </w:r>
      <w:r w:rsidRPr="006213A4">
        <w:rPr>
          <w:sz w:val="20"/>
        </w:rPr>
        <w:tab/>
        <w:t>The student will investigate and understand wave phenomena. Key concepts include</w:t>
      </w:r>
    </w:p>
    <w:p w:rsidR="004F2344" w:rsidRPr="006213A4" w:rsidRDefault="004F2344" w:rsidP="004F2344">
      <w:pPr>
        <w:pStyle w:val="SOLstatement"/>
        <w:numPr>
          <w:ilvl w:val="0"/>
          <w:numId w:val="6"/>
        </w:numPr>
        <w:tabs>
          <w:tab w:val="left" w:pos="1080"/>
          <w:tab w:val="left" w:pos="1800"/>
        </w:tabs>
        <w:rPr>
          <w:sz w:val="20"/>
        </w:rPr>
      </w:pPr>
      <w:r w:rsidRPr="006213A4">
        <w:rPr>
          <w:sz w:val="20"/>
        </w:rPr>
        <w:t>wave characteristics;</w:t>
      </w:r>
    </w:p>
    <w:p w:rsidR="004F2344" w:rsidRPr="006213A4" w:rsidRDefault="004F2344" w:rsidP="004F2344">
      <w:pPr>
        <w:pStyle w:val="SOLstatement"/>
        <w:numPr>
          <w:ilvl w:val="0"/>
          <w:numId w:val="6"/>
        </w:numPr>
        <w:tabs>
          <w:tab w:val="left" w:pos="1080"/>
          <w:tab w:val="left" w:pos="1800"/>
        </w:tabs>
        <w:rPr>
          <w:sz w:val="20"/>
        </w:rPr>
      </w:pPr>
      <w:r w:rsidRPr="006213A4">
        <w:rPr>
          <w:sz w:val="20"/>
        </w:rPr>
        <w:t>fundamental wave processes; and</w:t>
      </w:r>
    </w:p>
    <w:p w:rsidR="004F2344" w:rsidRPr="006213A4" w:rsidRDefault="004F2344" w:rsidP="004F2344">
      <w:pPr>
        <w:pStyle w:val="SOLstatement"/>
        <w:numPr>
          <w:ilvl w:val="0"/>
          <w:numId w:val="6"/>
        </w:numPr>
        <w:tabs>
          <w:tab w:val="left" w:pos="1080"/>
          <w:tab w:val="left" w:pos="1800"/>
        </w:tabs>
        <w:rPr>
          <w:sz w:val="20"/>
        </w:rPr>
      </w:pPr>
      <w:proofErr w:type="gramStart"/>
      <w:r w:rsidRPr="006213A4">
        <w:rPr>
          <w:sz w:val="20"/>
        </w:rPr>
        <w:t>light</w:t>
      </w:r>
      <w:proofErr w:type="gramEnd"/>
      <w:r w:rsidRPr="006213A4">
        <w:rPr>
          <w:sz w:val="20"/>
        </w:rPr>
        <w:t xml:space="preserve"> and sound in terms of wave models.</w:t>
      </w:r>
    </w:p>
    <w:p w:rsidR="004F2344" w:rsidRDefault="004F2344" w:rsidP="00F8566C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30DFB"/>
    <w:rsid w:val="0019142D"/>
    <w:rsid w:val="001C105B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93A46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6078A3"/>
    <w:rsid w:val="006456E6"/>
    <w:rsid w:val="00650243"/>
    <w:rsid w:val="00693BA1"/>
    <w:rsid w:val="00695E60"/>
    <w:rsid w:val="006C77DE"/>
    <w:rsid w:val="006E311F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233B3"/>
    <w:rsid w:val="00A3108E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color-visio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en/simulation/legacy/fourie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class/sound/Lesson-4/Fundamental-Frequency-and-Harmonics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75D52-63F6-4668-A8AC-6E61F0A71DB1}"/>
</file>

<file path=customXml/itemProps2.xml><?xml version="1.0" encoding="utf-8"?>
<ds:datastoreItem xmlns:ds="http://schemas.openxmlformats.org/officeDocument/2006/customXml" ds:itemID="{9D0C6015-50C7-4B24-B205-25D686BC09F0}"/>
</file>

<file path=customXml/itemProps3.xml><?xml version="1.0" encoding="utf-8"?>
<ds:datastoreItem xmlns:ds="http://schemas.openxmlformats.org/officeDocument/2006/customXml" ds:itemID="{3AE64BA6-3D3F-45DD-9525-AA2149E43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2017-03-08T21:06:00Z</cp:lastPrinted>
  <dcterms:created xsi:type="dcterms:W3CDTF">2017-03-17T21:10:00Z</dcterms:created>
  <dcterms:modified xsi:type="dcterms:W3CDTF">2017-03-19T22:45:00Z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